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595A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HANOVER LIONS CLUB EYEGLASS AID REQUEST FORM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2688B1E8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The Hanover Lions Club assists in providing glasses for Hanover residents who are not covered by</w:t>
      </w:r>
      <w:r>
        <w:rPr>
          <w:rFonts w:ascii="Calibri" w:hAnsi="Calibri" w:cs="Calibri"/>
          <w:color w:val="7A7A7A"/>
          <w:sz w:val="22"/>
          <w:szCs w:val="22"/>
        </w:rPr>
        <w:br/>
        <w:t>insurance or some other programs and are without means themselves. Our Lions Club also tries to</w:t>
      </w:r>
      <w:r>
        <w:rPr>
          <w:rFonts w:ascii="Calibri" w:hAnsi="Calibri" w:cs="Calibri"/>
          <w:color w:val="7A7A7A"/>
          <w:sz w:val="22"/>
          <w:szCs w:val="22"/>
        </w:rPr>
        <w:br/>
        <w:t>serve residents of surrounding communities who do not have a local Lions Club.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651DCD72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In connection with your inquiry, we respectfully ask that you fill out and return this form to: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435F8926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Hanover Lions Club</w:t>
      </w:r>
      <w:r>
        <w:rPr>
          <w:rFonts w:ascii="Calibri" w:hAnsi="Calibri" w:cs="Calibri"/>
          <w:color w:val="7A7A7A"/>
          <w:sz w:val="22"/>
          <w:szCs w:val="22"/>
        </w:rPr>
        <w:br/>
        <w:t>Sight and Hearing Committee</w:t>
      </w:r>
      <w:r>
        <w:rPr>
          <w:rFonts w:ascii="Calibri" w:hAnsi="Calibri" w:cs="Calibri"/>
          <w:color w:val="7A7A7A"/>
          <w:sz w:val="22"/>
          <w:szCs w:val="22"/>
        </w:rPr>
        <w:br/>
        <w:t>PO Box 871</w:t>
      </w:r>
      <w:r>
        <w:rPr>
          <w:rFonts w:ascii="Calibri" w:hAnsi="Calibri" w:cs="Calibri"/>
          <w:color w:val="7A7A7A"/>
          <w:sz w:val="22"/>
          <w:szCs w:val="22"/>
        </w:rPr>
        <w:br/>
        <w:t>Hanover, NH 03755</w:t>
      </w:r>
      <w:r>
        <w:rPr>
          <w:rFonts w:ascii="Calibri" w:hAnsi="Calibri" w:cs="Calibri"/>
          <w:color w:val="7A7A7A"/>
          <w:sz w:val="22"/>
          <w:szCs w:val="22"/>
        </w:rPr>
        <w:br/>
        <w:t>Email: </w:t>
      </w:r>
      <w:r>
        <w:rPr>
          <w:rFonts w:ascii="Calibri" w:hAnsi="Calibri" w:cs="Calibri"/>
          <w:color w:val="0563C1"/>
          <w:sz w:val="22"/>
          <w:szCs w:val="22"/>
        </w:rPr>
        <w:t>sardore@msn.com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431D3E83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Applicant’s name: __________________________________________________ Age: _______________</w:t>
      </w:r>
      <w:r>
        <w:rPr>
          <w:rFonts w:ascii="Calibri" w:hAnsi="Calibri" w:cs="Calibri"/>
          <w:color w:val="7A7A7A"/>
          <w:sz w:val="22"/>
          <w:szCs w:val="22"/>
        </w:rPr>
        <w:br/>
        <w:t>Address: __________________________________________________________Phone: _____________</w:t>
      </w:r>
      <w:r>
        <w:rPr>
          <w:rFonts w:ascii="Calibri" w:hAnsi="Calibri" w:cs="Calibri"/>
          <w:color w:val="7A7A7A"/>
          <w:sz w:val="22"/>
          <w:szCs w:val="22"/>
        </w:rPr>
        <w:br/>
        <w:t>Email: ____________________________________________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53F3FAE9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Employer’s name and address: ___________________________________________________________</w:t>
      </w:r>
      <w:r>
        <w:rPr>
          <w:rFonts w:ascii="Calibri" w:hAnsi="Calibri" w:cs="Calibri"/>
          <w:color w:val="7A7A7A"/>
          <w:sz w:val="22"/>
          <w:szCs w:val="22"/>
        </w:rPr>
        <w:br/>
        <w:t>___________________________________________________________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51ED95E2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How long employed? ______________</w:t>
      </w:r>
      <w:r>
        <w:rPr>
          <w:rFonts w:ascii="Calibri" w:hAnsi="Calibri" w:cs="Calibri"/>
          <w:color w:val="7A7A7A"/>
          <w:sz w:val="22"/>
          <w:szCs w:val="22"/>
        </w:rPr>
        <w:br/>
        <w:t>Spouse’s employer and address, if applicable: _______________________________________________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229BE5C1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___________________________________________________________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51C9F11B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Number of dependents: _____________</w:t>
      </w:r>
      <w:r>
        <w:rPr>
          <w:rFonts w:ascii="Calibri" w:hAnsi="Calibri" w:cs="Calibri"/>
          <w:color w:val="7A7A7A"/>
          <w:sz w:val="22"/>
          <w:szCs w:val="22"/>
        </w:rPr>
        <w:br/>
        <w:t>What type of health insurance do you have? ________________________________________________</w:t>
      </w:r>
      <w:r>
        <w:rPr>
          <w:rFonts w:ascii="Calibri" w:hAnsi="Calibri" w:cs="Calibri"/>
          <w:color w:val="7A7A7A"/>
          <w:sz w:val="22"/>
          <w:szCs w:val="22"/>
        </w:rPr>
        <w:br/>
        <w:t>Who referred you to us? ________________________________________________________________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4B338A66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We typically provide a Budget Eyeglass Package provided by cooperating vendors. This package may</w:t>
      </w:r>
      <w:r>
        <w:rPr>
          <w:rFonts w:ascii="Calibri" w:hAnsi="Calibri" w:cs="Calibri"/>
          <w:color w:val="7A7A7A"/>
          <w:sz w:val="22"/>
          <w:szCs w:val="22"/>
        </w:rPr>
        <w:br/>
        <w:t>include either an eye exam and glasses, or only glasses, depending on your need. The vendors which we</w:t>
      </w:r>
      <w:r>
        <w:rPr>
          <w:rFonts w:ascii="Calibri" w:hAnsi="Calibri" w:cs="Calibri"/>
          <w:color w:val="7A7A7A"/>
          <w:sz w:val="22"/>
          <w:szCs w:val="22"/>
        </w:rPr>
        <w:br/>
        <w:t>currently have cooperative arrangements are: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135152FC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North Country Eye Care, for eye exams and glasses; Pro-Optical, for glasses only</w:t>
      </w:r>
    </w:p>
    <w:p w14:paraId="31E93E8D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If you use a different vendor, we may provide a voucher in the amount we would provide for a Basic</w:t>
      </w:r>
      <w:r>
        <w:rPr>
          <w:rFonts w:ascii="Calibri" w:hAnsi="Calibri" w:cs="Calibri"/>
          <w:color w:val="7A7A7A"/>
          <w:sz w:val="22"/>
          <w:szCs w:val="22"/>
        </w:rPr>
        <w:br/>
        <w:t>Package from our cooperating vendors, only, and the recipient must make up any difference in price.</w:t>
      </w:r>
      <w:r>
        <w:rPr>
          <w:rFonts w:ascii="Calibri" w:hAnsi="Calibri" w:cs="Calibri"/>
          <w:color w:val="7A7A7A"/>
          <w:sz w:val="22"/>
          <w:szCs w:val="22"/>
        </w:rPr>
        <w:br/>
        <w:t>Requests for needs over and beyond the Basic Package may be considered on special request.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5C11791E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lastRenderedPageBreak/>
        <w:t>Please wait to hear from us prior to making your appointment.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25606232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We have many requests for help, and would like to provide assistance to as many people as possible,</w:t>
      </w:r>
      <w:r>
        <w:rPr>
          <w:rFonts w:ascii="Calibri" w:hAnsi="Calibri" w:cs="Calibri"/>
          <w:color w:val="7A7A7A"/>
          <w:sz w:val="22"/>
          <w:szCs w:val="22"/>
        </w:rPr>
        <w:br/>
        <w:t>but, have limited funds available. Could you or anyone in your family contribute anything towards the</w:t>
      </w:r>
      <w:r>
        <w:rPr>
          <w:rFonts w:ascii="Calibri" w:hAnsi="Calibri" w:cs="Calibri"/>
          <w:color w:val="7A7A7A"/>
          <w:sz w:val="22"/>
          <w:szCs w:val="22"/>
        </w:rPr>
        <w:br/>
        <w:t>cost of your glasses? ______. If “Yes”, how much might you/they be able to provide? __________.</w:t>
      </w:r>
      <w:r>
        <w:rPr>
          <w:rFonts w:ascii="Calibri" w:hAnsi="Calibri" w:cs="Calibri"/>
          <w:color w:val="7A7A7A"/>
          <w:sz w:val="22"/>
          <w:szCs w:val="22"/>
        </w:rPr>
        <w:br/>
      </w:r>
    </w:p>
    <w:p w14:paraId="7DA3DA06" w14:textId="77777777" w:rsidR="00115218" w:rsidRDefault="00115218" w:rsidP="00115218">
      <w:pPr>
        <w:pStyle w:val="NormalWeb"/>
        <w:shd w:val="clear" w:color="auto" w:fill="FFFFFF"/>
        <w:spacing w:after="300" w:afterAutospacing="0"/>
        <w:rPr>
          <w:rFonts w:ascii="Georgia" w:hAnsi="Georgia"/>
          <w:color w:val="7A7A7A"/>
        </w:rPr>
      </w:pPr>
      <w:r>
        <w:rPr>
          <w:rFonts w:ascii="Calibri" w:hAnsi="Calibri" w:cs="Calibri"/>
          <w:color w:val="7A7A7A"/>
          <w:sz w:val="22"/>
          <w:szCs w:val="22"/>
        </w:rPr>
        <w:t>In the space below and on the back, if necessary, please provide any additional information that might</w:t>
      </w:r>
      <w:r>
        <w:rPr>
          <w:rFonts w:ascii="Calibri" w:hAnsi="Calibri" w:cs="Calibri"/>
          <w:color w:val="7A7A7A"/>
          <w:sz w:val="22"/>
          <w:szCs w:val="22"/>
        </w:rPr>
        <w:br/>
        <w:t>assist us in confirming your need for financial assistance. Please be assured that any information</w:t>
      </w:r>
      <w:r>
        <w:rPr>
          <w:rFonts w:ascii="Calibri" w:hAnsi="Calibri" w:cs="Calibri"/>
          <w:color w:val="7A7A7A"/>
          <w:sz w:val="22"/>
          <w:szCs w:val="22"/>
        </w:rPr>
        <w:br/>
        <w:t>provided will be kept confidential.</w:t>
      </w:r>
    </w:p>
    <w:p w14:paraId="27D00AC6" w14:textId="77777777" w:rsidR="00123BB4" w:rsidRDefault="00123BB4"/>
    <w:sectPr w:rsidR="00123BB4" w:rsidSect="004C2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18"/>
    <w:rsid w:val="00115218"/>
    <w:rsid w:val="00123BB4"/>
    <w:rsid w:val="004C26C5"/>
    <w:rsid w:val="0071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B8E1"/>
  <w15:chartTrackingRefBased/>
  <w15:docId w15:val="{C25A96C9-D4A8-4E9B-AF69-514BD34C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McNaughton</dc:creator>
  <cp:keywords/>
  <dc:description/>
  <cp:lastModifiedBy>Clifton McNaughton</cp:lastModifiedBy>
  <cp:revision>1</cp:revision>
  <dcterms:created xsi:type="dcterms:W3CDTF">2024-05-14T13:54:00Z</dcterms:created>
  <dcterms:modified xsi:type="dcterms:W3CDTF">2024-05-14T13:57:00Z</dcterms:modified>
</cp:coreProperties>
</file>